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b/>
          <w:bCs/>
          <w:sz w:val="24"/>
          <w:szCs w:val="24"/>
        </w:rPr>
        <w:t>Тема: «Особенности работы с детьми с особыми образовательными потребностями»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В Конституции РФ и Федеральном законе РФ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«Об образовании в Российской Федерации»</w:t>
      </w:r>
      <w:r w:rsidRPr="00F85586">
        <w:rPr>
          <w:rFonts w:ascii="Times New Roman" w:hAnsi="Times New Roman" w:cs="Times New Roman"/>
          <w:sz w:val="24"/>
          <w:szCs w:val="24"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условий для достижения нового современного качества образования.</w:t>
      </w:r>
      <w:bookmarkStart w:id="0" w:name="_GoBack"/>
      <w:bookmarkEnd w:id="0"/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(ОВЗ)</w:t>
      </w:r>
      <w:r w:rsidRPr="00F85586">
        <w:rPr>
          <w:rFonts w:ascii="Times New Roman" w:hAnsi="Times New Roman" w:cs="Times New Roman"/>
          <w:sz w:val="24"/>
          <w:szCs w:val="24"/>
        </w:rPr>
        <w:t> - это дети, состояние здоровья которых препятствует освоению образовательных программ вне специальных условий обучения и воспитания.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Группы дошкольников с ОВЗ  не однородны,  в нее входят дети с разными нарушениями развития: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нарушениями опорно-двигательного аппарата;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нарушением речи;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задержкой психического развития;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нарушением слуха (глухие, слабослышащие);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нарушением зрения (слепые, слабовидящие);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умственной отсталостью;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дети с расстройством аутистического спектра.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 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 В нашем дошкольном учреждении  инклюзивное воспитание детей с ОВЗ реализуется в условиях обычной группы, среди сверстников. Задача наших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со всеми детьми расти, развиваться и добиваться новых достижений, не отставая от своих сверстников.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Основы коррекционного воспитания и обучения детей с ограниченными возможностями здоровья надо знать всем субъектам, которые  взаимодействуют с ребенком с ОВЗ. В процессе пребывания ребенка с ОВЗ в дошкольном образовательном учреждении воспитателям необходимо знать следующие положения коррекционной работы: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lastRenderedPageBreak/>
        <w:t>• включать в работу всех детей группы, независимо от дефекта, разрабатывая для каждого из них индивидуальную развивающую и коррекционную программу;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• при оценке динамики продвижения ребенка с ОВЗ сравнивать его не с другими детьми, а главным образом с самим с собой на предыдущем уровне развития;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• 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F85586">
        <w:rPr>
          <w:rFonts w:ascii="Times New Roman" w:hAnsi="Times New Roman" w:cs="Times New Roman"/>
          <w:sz w:val="24"/>
          <w:szCs w:val="24"/>
        </w:rPr>
        <w:t>безоценочному</w:t>
      </w:r>
      <w:proofErr w:type="spellEnd"/>
      <w:r w:rsidRPr="00F85586">
        <w:rPr>
          <w:rFonts w:ascii="Times New Roman" w:hAnsi="Times New Roman" w:cs="Times New Roman"/>
          <w:sz w:val="24"/>
          <w:szCs w:val="24"/>
        </w:rPr>
        <w:t xml:space="preserve"> принятию ребенка, пониманию его ситуации;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• 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работе.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Обследованием детей ОВЗ занимаются специалисты (педагог-психолог, логопед, дефектолог) а воспитатель знакомится с полученными ими данными.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 План изучения ребенка включает такие мероприятия, как: беседа с родителями; изучение медицинской карты ребенка; обследование физического развития; обследование психического развития; характеристика детских видов деятельности и познавательных психических процессов, речи.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Далее под руководством педагога-психолога, учителя-логопеда в дошкольном учреждении разрабатываются индивидуальные образовательные программы на каждого ребенка с ОВЗ.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На основе рекомендаций специалистов воспитатель: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• проводит занятия по образовательным областям. Организует совместную и самостоятельную деятельность детей;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• воспитывает культурно-гигиенические навыки, развивает тонкую и общую моторику;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• организует индивидуальную работу с детьми  с учетом рекомендаций специалистов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(педагога-психолога, учителя-логопеда)</w:t>
      </w:r>
      <w:r w:rsidRPr="00F85586">
        <w:rPr>
          <w:rFonts w:ascii="Times New Roman" w:hAnsi="Times New Roman" w:cs="Times New Roman"/>
          <w:sz w:val="24"/>
          <w:szCs w:val="24"/>
        </w:rPr>
        <w:t>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• применяет здоровье </w:t>
      </w:r>
      <w:proofErr w:type="gramStart"/>
      <w:r w:rsidRPr="00F85586">
        <w:rPr>
          <w:rFonts w:ascii="Times New Roman" w:hAnsi="Times New Roman" w:cs="Times New Roman"/>
          <w:sz w:val="24"/>
          <w:szCs w:val="24"/>
        </w:rPr>
        <w:t>сберегающих</w:t>
      </w:r>
      <w:proofErr w:type="gramEnd"/>
      <w:r w:rsidRPr="00F85586">
        <w:rPr>
          <w:rFonts w:ascii="Times New Roman" w:hAnsi="Times New Roman" w:cs="Times New Roman"/>
          <w:sz w:val="24"/>
          <w:szCs w:val="24"/>
        </w:rPr>
        <w:t xml:space="preserve"> технологии, создает благоприятный микроклимат в группе;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• консультирует родителей о формировании навыков самообслуживания у детей, об индивидуальных особенностях ребенка, о приемах развития мелкой моторики и др.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Вновь прибывшим 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дошкольника, создать спокойную обстановку, наладить контакт с ребенком и родителями.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lastRenderedPageBreak/>
        <w:t>Одним из условий повышения эффективности развивающей педагогической работы является создание адекватной возможностям ребенка предметно-развивающей среды, то есть системы условий,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Для большинства детей характерны моторные трудности, двигательная расторможенность, низкая работоспособность,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организационных форм образовательной работы: групповых, подгрупповых, индивидуальных.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Для организации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В соответствии с возможностями детей с ОВЗ определяются методы обучения и технологии. При планировании работы важно использовать наиболее доступные методы: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Особое внимание при работе с детьми с ОВЗ следует уделить таким направлениям их развития, как: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физическое здоровье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(помогает укрепить силу воли, развивает умение выходить из трудных ситуаций, формирует активную жизненную позицию);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познавательные качества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(развивает навыки самостоятельного изучения мира)</w:t>
      </w:r>
      <w:r w:rsidRPr="00F85586">
        <w:rPr>
          <w:rFonts w:ascii="Times New Roman" w:hAnsi="Times New Roman" w:cs="Times New Roman"/>
          <w:sz w:val="24"/>
          <w:szCs w:val="24"/>
        </w:rPr>
        <w:t>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- социально-коммуникативные навыки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(облегчает социализацию)</w:t>
      </w:r>
      <w:r w:rsidRPr="00F85586">
        <w:rPr>
          <w:rFonts w:ascii="Times New Roman" w:hAnsi="Times New Roman" w:cs="Times New Roman"/>
          <w:sz w:val="24"/>
          <w:szCs w:val="24"/>
        </w:rPr>
        <w:t>;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85586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F85586">
        <w:rPr>
          <w:rFonts w:ascii="Times New Roman" w:hAnsi="Times New Roman" w:cs="Times New Roman"/>
          <w:sz w:val="24"/>
          <w:szCs w:val="24"/>
        </w:rPr>
        <w:t> </w:t>
      </w:r>
      <w:r w:rsidRPr="00F85586">
        <w:rPr>
          <w:rFonts w:ascii="Times New Roman" w:hAnsi="Times New Roman" w:cs="Times New Roman"/>
          <w:i/>
          <w:iCs/>
          <w:sz w:val="24"/>
          <w:szCs w:val="24"/>
        </w:rPr>
        <w:t>(ребенок развивает мелкую моторику, изучает методы работы с разными материалами).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586">
        <w:rPr>
          <w:rFonts w:ascii="Times New Roman" w:hAnsi="Times New Roman" w:cs="Times New Roman"/>
          <w:sz w:val="24"/>
          <w:szCs w:val="24"/>
        </w:rPr>
        <w:t xml:space="preserve">Для осуществления профилактических и коррекционных мероприятий педагогам в образовательном процессе рекомендуется использовать дыхательную и артикуляционную гимнастику, гимнастику для глаз, динамические паузы, релаксационные упражнения, </w:t>
      </w:r>
      <w:proofErr w:type="spellStart"/>
      <w:r w:rsidRPr="00F8558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85586">
        <w:rPr>
          <w:rFonts w:ascii="Times New Roman" w:hAnsi="Times New Roman" w:cs="Times New Roman"/>
          <w:sz w:val="24"/>
          <w:szCs w:val="24"/>
        </w:rPr>
        <w:t xml:space="preserve"> упражнения, игры с водой, приемы самомассажа, массажа кистей рук и активизации биологически активных точек стопы с использованием специального оборудования (сенсорные тропы, ребристые дорожки, тактильные панно и коврики).</w:t>
      </w:r>
      <w:proofErr w:type="gramEnd"/>
      <w:r w:rsidRPr="00F85586">
        <w:rPr>
          <w:rFonts w:ascii="Times New Roman" w:hAnsi="Times New Roman" w:cs="Times New Roman"/>
          <w:sz w:val="24"/>
          <w:szCs w:val="24"/>
        </w:rPr>
        <w:t xml:space="preserve"> Важным направлением коррекционных мероприятий  является развитие мелкой </w:t>
      </w:r>
      <w:r w:rsidRPr="00F85586">
        <w:rPr>
          <w:rFonts w:ascii="Times New Roman" w:hAnsi="Times New Roman" w:cs="Times New Roman"/>
          <w:sz w:val="24"/>
          <w:szCs w:val="24"/>
        </w:rPr>
        <w:lastRenderedPageBreak/>
        <w:t>моторики кистей и пальцев рук. Пальчиковая гимнастика сочетается с чтением небольших стихотворных текстов, что служит стимулированию зон коры головного мозга, развитию речи, слухового восприятия, памяти, внимания, готовит руку к письму.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            У многих детей с ОВЗ в той или иной степени наблюдается </w:t>
      </w:r>
      <w:proofErr w:type="spellStart"/>
      <w:r w:rsidRPr="00F8558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F85586">
        <w:rPr>
          <w:rFonts w:ascii="Times New Roman" w:hAnsi="Times New Roman" w:cs="Times New Roman"/>
          <w:sz w:val="24"/>
          <w:szCs w:val="24"/>
        </w:rPr>
        <w:t xml:space="preserve"> и синдром дефицита внимания. Это, безусловно, приходится учитывать при организации игровой деятельности дошкольников. Ведь </w:t>
      </w:r>
      <w:proofErr w:type="gramStart"/>
      <w:r w:rsidRPr="00F855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85586">
        <w:rPr>
          <w:rFonts w:ascii="Times New Roman" w:hAnsi="Times New Roman" w:cs="Times New Roman"/>
          <w:sz w:val="24"/>
          <w:szCs w:val="24"/>
        </w:rPr>
        <w:t xml:space="preserve"> таких детей можно отметить импульсивность, очень высокую активность, неумение подчиняться правилам (заострять внимание на деталях), быструю утомляемость. В игре им трудно дожидаться своей очереди и считаться с интересами других. Поэтому рекомендуется включать этих детей в подвижные коллективные игры поэтапно. Начинать целесообразно с индивидуальных игр и игр в малых подгруппах, и только потом привлекать их к коллективным играм. Желательно подбирать игры с четкими правилами, игры направленные на снятие излишней двигательной активности детей.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Эмоциональное напряжение у детей снимают игры с водой, с песком. Они также способствуют развитию воображения и фантазии, стимулируют к экспериментированию, развитию познавательной деятельности.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            Для работы со всеми категориями детей с ОВЗ будут полезны следующие правила для педагога: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1) давать короткие, четкие и конкретные инструкции.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2) для выполнения задания ребенку ОВЗ требуется больше </w:t>
      </w:r>
      <w:proofErr w:type="gramStart"/>
      <w:r w:rsidRPr="00F85586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F85586">
        <w:rPr>
          <w:rFonts w:ascii="Times New Roman" w:hAnsi="Times New Roman" w:cs="Times New Roman"/>
          <w:sz w:val="24"/>
          <w:szCs w:val="24"/>
        </w:rPr>
        <w:t xml:space="preserve"> чем остальным детям.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3) делить работу на более короткие, но более частые периоды. Использовать физкультминутки.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4) снизить требования к аккуратности в начале работы, чтобы сформировать чувство успеха.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5) предоставлять ребенку возможность выбора.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6) поощрять ребенка сразу же, не откладывая на будущее.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7) договариваться с ребенком о тех или иных действиях заранее.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           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:rsidR="00F85586" w:rsidRPr="00F85586" w:rsidRDefault="00F85586" w:rsidP="00F85586">
      <w:pPr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Поиск наиболее правильных путей, средств, методов для успешной интеграции такого ребенка в общество – задача всех и каждого. Ведь наполнить </w:t>
      </w:r>
      <w:proofErr w:type="gramStart"/>
      <w:r w:rsidRPr="00F85586">
        <w:rPr>
          <w:rFonts w:ascii="Times New Roman" w:hAnsi="Times New Roman" w:cs="Times New Roman"/>
          <w:sz w:val="24"/>
          <w:szCs w:val="24"/>
        </w:rPr>
        <w:t>черно-белый</w:t>
      </w:r>
      <w:proofErr w:type="gramEnd"/>
      <w:r w:rsidRPr="00F85586">
        <w:rPr>
          <w:rFonts w:ascii="Times New Roman" w:hAnsi="Times New Roman" w:cs="Times New Roman"/>
          <w:sz w:val="24"/>
          <w:szCs w:val="24"/>
        </w:rPr>
        <w:t xml:space="preserve"> мир маленького человека яркими и светлыми тонами можно только совместными усилиями.</w:t>
      </w:r>
    </w:p>
    <w:p w:rsidR="00B308FD" w:rsidRPr="00F85586" w:rsidRDefault="00B308FD" w:rsidP="00F85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8FD" w:rsidRPr="00F8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86"/>
    <w:rsid w:val="00B308FD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Новоширокинский</dc:creator>
  <cp:lastModifiedBy>ДОУ Новоширокинский</cp:lastModifiedBy>
  <cp:revision>1</cp:revision>
  <dcterms:created xsi:type="dcterms:W3CDTF">2022-05-27T01:49:00Z</dcterms:created>
  <dcterms:modified xsi:type="dcterms:W3CDTF">2022-05-27T01:59:00Z</dcterms:modified>
</cp:coreProperties>
</file>